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11A2E7" w14:textId="05F417DD" w:rsidR="00043A11" w:rsidRDefault="00A14E73" w:rsidP="00E82939">
      <w:pPr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    </w:t>
      </w:r>
      <w:r w:rsidR="00DC76DD">
        <w:rPr>
          <w:b/>
          <w:bCs/>
          <w:noProof/>
          <w:sz w:val="36"/>
          <w:szCs w:val="36"/>
        </w:rPr>
        <w:drawing>
          <wp:inline distT="0" distB="0" distL="0" distR="0" wp14:anchorId="3192DE38" wp14:editId="232B2174">
            <wp:extent cx="2286000" cy="969676"/>
            <wp:effectExtent l="0" t="0" r="0" b="190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36" cy="98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237A" w14:textId="77777777" w:rsidR="00DC76DD" w:rsidRPr="00DC76DD" w:rsidRDefault="00DC76DD" w:rsidP="00E82939">
      <w:pPr>
        <w:jc w:val="center"/>
        <w:rPr>
          <w:b/>
          <w:bCs/>
          <w:noProof/>
          <w:sz w:val="2"/>
          <w:szCs w:val="2"/>
        </w:rPr>
      </w:pPr>
    </w:p>
    <w:p w14:paraId="1FB7F568" w14:textId="15391331" w:rsidR="003173C6" w:rsidRDefault="003173C6" w:rsidP="003173C6">
      <w:pPr>
        <w:jc w:val="both"/>
        <w:rPr>
          <w:b/>
          <w:bCs/>
          <w:sz w:val="36"/>
          <w:szCs w:val="36"/>
        </w:rPr>
      </w:pPr>
      <w:r w:rsidRPr="003173C6">
        <w:rPr>
          <w:b/>
          <w:bCs/>
          <w:sz w:val="36"/>
          <w:szCs w:val="36"/>
        </w:rPr>
        <w:t xml:space="preserve">EMBO – </w:t>
      </w:r>
      <w:proofErr w:type="spellStart"/>
      <w:r w:rsidRPr="003173C6">
        <w:rPr>
          <w:b/>
          <w:bCs/>
          <w:sz w:val="36"/>
          <w:szCs w:val="36"/>
        </w:rPr>
        <w:t>EMBedded</w:t>
      </w:r>
      <w:proofErr w:type="spellEnd"/>
      <w:r w:rsidRPr="003173C6">
        <w:rPr>
          <w:b/>
          <w:bCs/>
          <w:sz w:val="36"/>
          <w:szCs w:val="36"/>
        </w:rPr>
        <w:t xml:space="preserve"> </w:t>
      </w:r>
      <w:proofErr w:type="spellStart"/>
      <w:r w:rsidRPr="003173C6">
        <w:rPr>
          <w:b/>
          <w:bCs/>
          <w:sz w:val="36"/>
          <w:szCs w:val="36"/>
        </w:rPr>
        <w:t>Oscilloscope</w:t>
      </w:r>
      <w:proofErr w:type="spellEnd"/>
    </w:p>
    <w:p w14:paraId="49A204C9" w14:textId="652AD602" w:rsidR="00C84260" w:rsidRPr="00C84260" w:rsidRDefault="00592B89" w:rsidP="003173C6">
      <w:pPr>
        <w:jc w:val="both"/>
        <w:rPr>
          <w:sz w:val="28"/>
          <w:szCs w:val="28"/>
        </w:rPr>
      </w:pPr>
      <w:hyperlink r:id="rId9" w:history="1">
        <w:r w:rsidR="00C84260" w:rsidRPr="00C84260">
          <w:rPr>
            <w:rStyle w:val="Hypertextovodkaz"/>
            <w:sz w:val="28"/>
            <w:szCs w:val="28"/>
          </w:rPr>
          <w:t>Jakub Pařez</w:t>
        </w:r>
      </w:hyperlink>
    </w:p>
    <w:p w14:paraId="49AD486B" w14:textId="48AF226D" w:rsidR="003173C6" w:rsidRDefault="00592B89" w:rsidP="003173C6">
      <w:pPr>
        <w:jc w:val="both"/>
        <w:rPr>
          <w:rStyle w:val="Hypertextovodkaz"/>
          <w:sz w:val="24"/>
          <w:szCs w:val="24"/>
        </w:rPr>
      </w:pPr>
      <w:hyperlink r:id="rId10" w:history="1">
        <w:r w:rsidR="003173C6" w:rsidRPr="00C64204">
          <w:rPr>
            <w:rStyle w:val="Hypertextovodkaz"/>
            <w:sz w:val="24"/>
            <w:szCs w:val="24"/>
          </w:rPr>
          <w:t>GitHub</w:t>
        </w:r>
      </w:hyperlink>
    </w:p>
    <w:p w14:paraId="01C88DC9" w14:textId="77777777" w:rsidR="00DC76DD" w:rsidRPr="00C64204" w:rsidRDefault="00DC76DD" w:rsidP="003173C6">
      <w:pPr>
        <w:jc w:val="both"/>
        <w:rPr>
          <w:sz w:val="24"/>
          <w:szCs w:val="24"/>
        </w:rPr>
      </w:pPr>
    </w:p>
    <w:p w14:paraId="7617D862" w14:textId="1BF57990" w:rsidR="003173C6" w:rsidRDefault="00E90956" w:rsidP="00957FC9">
      <w:pPr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Osciloskop EMBO slouží jako levný a jednoduchý nástroj pro hromadnou výuku praktické elektroniky. </w:t>
      </w:r>
      <w:r w:rsidR="003173C6" w:rsidRPr="00C64204">
        <w:rPr>
          <w:sz w:val="24"/>
          <w:szCs w:val="24"/>
        </w:rPr>
        <w:t>Aplikace EMBO se skládá ze 3 primárních přístrojů (</w:t>
      </w:r>
      <w:proofErr w:type="gramStart"/>
      <w:r w:rsidR="003173C6" w:rsidRPr="00C64204">
        <w:rPr>
          <w:sz w:val="24"/>
          <w:szCs w:val="24"/>
        </w:rPr>
        <w:t>4-kanálový</w:t>
      </w:r>
      <w:proofErr w:type="gramEnd"/>
      <w:r w:rsidR="003173C6" w:rsidRPr="00C64204">
        <w:rPr>
          <w:sz w:val="24"/>
          <w:szCs w:val="24"/>
        </w:rPr>
        <w:t xml:space="preserve"> osciloskop, logický analyzátor, voltmetr) a ze 3 sekundárních přístrojů (čítač, PWM and funkční generátor). Multiplatformní aplikace je zkompilována pro Windows, Linux a macOS. Stabilní firmware je dostupný pro </w:t>
      </w:r>
      <w:r w:rsidR="003173C6" w:rsidRPr="00431CBD">
        <w:rPr>
          <w:i/>
          <w:iCs/>
          <w:sz w:val="24"/>
          <w:szCs w:val="24"/>
        </w:rPr>
        <w:t>STM32F103C8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STM32F103RE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STM32F303RE</w:t>
      </w:r>
      <w:r w:rsidR="003173C6" w:rsidRPr="00C64204">
        <w:rPr>
          <w:sz w:val="24"/>
          <w:szCs w:val="24"/>
        </w:rPr>
        <w:t xml:space="preserve"> a </w:t>
      </w:r>
      <w:r w:rsidR="003173C6" w:rsidRPr="00431CBD">
        <w:rPr>
          <w:i/>
          <w:iCs/>
          <w:sz w:val="24"/>
          <w:szCs w:val="24"/>
        </w:rPr>
        <w:t>STM32L412KB</w:t>
      </w:r>
      <w:r w:rsidR="003173C6" w:rsidRPr="00C64204">
        <w:rPr>
          <w:sz w:val="24"/>
          <w:szCs w:val="24"/>
        </w:rPr>
        <w:t xml:space="preserve"> ve formátu HEX, další řady budou následovat. </w:t>
      </w:r>
    </w:p>
    <w:p w14:paraId="33455C69" w14:textId="77777777" w:rsidR="00E82939" w:rsidRPr="00E82939" w:rsidRDefault="00E82939" w:rsidP="00957FC9">
      <w:pPr>
        <w:jc w:val="both"/>
        <w:rPr>
          <w:sz w:val="8"/>
          <w:szCs w:val="8"/>
        </w:rPr>
      </w:pPr>
    </w:p>
    <w:p w14:paraId="6A80F44C" w14:textId="70F9A4EF" w:rsidR="003173C6" w:rsidRPr="00C84260" w:rsidRDefault="00C84260" w:rsidP="003173C6">
      <w:pPr>
        <w:spacing w:after="0"/>
        <w:jc w:val="both"/>
        <w:rPr>
          <w:rFonts w:cstheme="minorHAnsi"/>
        </w:rPr>
      </w:pPr>
      <w:r w:rsidRPr="00C84260">
        <w:rPr>
          <w:rStyle w:val="jlqj4b"/>
          <w:rFonts w:cstheme="minorHAnsi"/>
          <w:sz w:val="24"/>
          <w:szCs w:val="24"/>
        </w:rPr>
        <w:t>Tato práce byla vytvořena v rámci mé diplomové práce na FEL ČVUT v Praze (Katedra měření) pod vedením doc.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Fischer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a </w:t>
      </w:r>
      <w:r>
        <w:rPr>
          <w:rStyle w:val="jlqj4b"/>
          <w:rFonts w:cstheme="minorHAnsi"/>
          <w:sz w:val="24"/>
          <w:szCs w:val="24"/>
        </w:rPr>
        <w:t>s pomocí</w:t>
      </w:r>
      <w:r w:rsidRPr="00C84260">
        <w:rPr>
          <w:rStyle w:val="jlqj4b"/>
          <w:rFonts w:cstheme="minorHAnsi"/>
          <w:sz w:val="24"/>
          <w:szCs w:val="24"/>
        </w:rPr>
        <w:t xml:space="preserve"> Ing.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Hladík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gramStart"/>
      <w:r>
        <w:rPr>
          <w:rStyle w:val="jlqj4b"/>
          <w:rFonts w:cstheme="minorHAnsi"/>
          <w:sz w:val="24"/>
          <w:szCs w:val="24"/>
        </w:rPr>
        <w:t>z</w:t>
      </w:r>
      <w:proofErr w:type="gramEnd"/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spellStart"/>
      <w:r w:rsidRPr="00C84260">
        <w:rPr>
          <w:rStyle w:val="jlqj4b"/>
          <w:rFonts w:cstheme="minorHAnsi"/>
          <w:sz w:val="24"/>
          <w:szCs w:val="24"/>
        </w:rPr>
        <w:t>STMicroelectronics</w:t>
      </w:r>
      <w:proofErr w:type="spellEnd"/>
      <w:r w:rsidRPr="00C84260">
        <w:rPr>
          <w:rStyle w:val="jlqj4b"/>
          <w:rFonts w:cstheme="minorHAnsi"/>
          <w:sz w:val="24"/>
          <w:szCs w:val="24"/>
        </w:rPr>
        <w:t>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Chtěl bych jim poděkovat za perfektní podporu.</w:t>
      </w:r>
      <w:r>
        <w:rPr>
          <w:rStyle w:val="viiyi"/>
          <w:rFonts w:cstheme="minorHAnsi"/>
          <w:sz w:val="24"/>
          <w:szCs w:val="24"/>
        </w:rPr>
        <w:t xml:space="preserve"> Kompletní zdrojový kód </w:t>
      </w:r>
      <w:r w:rsidRPr="00C84260">
        <w:rPr>
          <w:rStyle w:val="jlqj4b"/>
          <w:rFonts w:cstheme="minorHAnsi"/>
          <w:sz w:val="24"/>
          <w:szCs w:val="24"/>
        </w:rPr>
        <w:t>je publikován pod licencí MIT.</w:t>
      </w:r>
    </w:p>
    <w:p w14:paraId="7930B0FA" w14:textId="5C0261C7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3C106A6A" w14:textId="5CCF40F8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6EEFE152" w14:textId="54C8C054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Parametry</w:t>
      </w:r>
    </w:p>
    <w:p w14:paraId="34874530" w14:textId="77777777" w:rsidR="00043A11" w:rsidRPr="00043A11" w:rsidRDefault="00043A11" w:rsidP="00043A11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5F290687" w14:textId="1B05995C" w:rsidR="00F57150" w:rsidRDefault="00AE471C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567FE95E" wp14:editId="63E650B1">
            <wp:extent cx="5724525" cy="1665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0F93" w14:textId="77777777" w:rsidR="00C84260" w:rsidRPr="00C84260" w:rsidRDefault="00C84260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14"/>
          <w:szCs w:val="14"/>
        </w:rPr>
      </w:pPr>
    </w:p>
    <w:p w14:paraId="11E5F11D" w14:textId="48FB98AD" w:rsidR="00AE471C" w:rsidRDefault="00AE471C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8FD3C08" wp14:editId="0C2FA625">
            <wp:extent cx="5724525" cy="1595359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9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00C8" w14:textId="77777777" w:rsidR="00722316" w:rsidRDefault="00722316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</w:p>
    <w:p w14:paraId="62BC5670" w14:textId="3D0C193B" w:rsidR="003173C6" w:rsidRDefault="003173C6" w:rsidP="003173C6">
      <w:pPr>
        <w:pStyle w:val="Odstavecseseznamem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3173C6">
        <w:rPr>
          <w:rFonts w:eastAsia="Times New Roman" w:cstheme="minorHAnsi"/>
          <w:b/>
          <w:bCs/>
          <w:sz w:val="28"/>
          <w:szCs w:val="28"/>
          <w:lang w:eastAsia="cs-CZ"/>
        </w:rPr>
        <w:t>Připojení</w:t>
      </w:r>
      <w:r w:rsidR="00C84260">
        <w:rPr>
          <w:rFonts w:eastAsia="Times New Roman" w:cstheme="minorHAnsi"/>
          <w:b/>
          <w:bCs/>
          <w:sz w:val="28"/>
          <w:szCs w:val="28"/>
          <w:lang w:eastAsia="cs-CZ"/>
        </w:rPr>
        <w:t xml:space="preserve"> k PC</w:t>
      </w:r>
    </w:p>
    <w:p w14:paraId="27C48E52" w14:textId="54FA66CF" w:rsidR="00A14E73" w:rsidRPr="00A14E73" w:rsidRDefault="00A14E73" w:rsidP="00A14E73">
      <w:pPr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A14E73">
        <w:rPr>
          <w:rFonts w:cstheme="minorHAnsi"/>
          <w:color w:val="000000"/>
          <w:sz w:val="24"/>
          <w:szCs w:val="24"/>
        </w:rPr>
        <w:t xml:space="preserve">1. </w:t>
      </w:r>
      <w:r>
        <w:rPr>
          <w:rFonts w:cstheme="minorHAnsi"/>
          <w:color w:val="000000"/>
          <w:sz w:val="24"/>
          <w:szCs w:val="24"/>
        </w:rPr>
        <w:t>N</w:t>
      </w:r>
      <w:r w:rsidRPr="00A14E73">
        <w:rPr>
          <w:rFonts w:cstheme="minorHAnsi"/>
          <w:color w:val="000000"/>
          <w:sz w:val="24"/>
          <w:szCs w:val="24"/>
        </w:rPr>
        <w:t>ativní USB v režimu CDC, připojeno přímo do PC (20</w:t>
      </w:r>
      <w:r w:rsidRPr="00A14E73">
        <w:rPr>
          <w:rFonts w:cstheme="minorHAnsi"/>
          <w:i/>
          <w:iCs/>
          <w:color w:val="000000"/>
          <w:sz w:val="24"/>
          <w:szCs w:val="24"/>
        </w:rPr>
        <w:t xml:space="preserve">× </w:t>
      </w:r>
      <w:r w:rsidRPr="00A14E73">
        <w:rPr>
          <w:rFonts w:cstheme="minorHAnsi"/>
          <w:color w:val="000000"/>
          <w:sz w:val="24"/>
          <w:szCs w:val="24"/>
        </w:rPr>
        <w:t>rychlejší než UART)</w:t>
      </w:r>
      <w:r w:rsidRPr="00A14E73">
        <w:rPr>
          <w:rFonts w:cstheme="minorHAnsi"/>
          <w:color w:val="000000"/>
          <w:sz w:val="24"/>
          <w:szCs w:val="24"/>
        </w:rPr>
        <w:br/>
        <w:t xml:space="preserve">2. UART připojený </w:t>
      </w:r>
      <w:r>
        <w:rPr>
          <w:rFonts w:cstheme="minorHAnsi"/>
          <w:color w:val="000000"/>
          <w:sz w:val="24"/>
          <w:szCs w:val="24"/>
        </w:rPr>
        <w:t>přes externí</w:t>
      </w:r>
      <w:r w:rsidRPr="00A14E73">
        <w:rPr>
          <w:rFonts w:cstheme="minorHAnsi"/>
          <w:color w:val="000000"/>
          <w:sz w:val="24"/>
          <w:szCs w:val="24"/>
        </w:rPr>
        <w:t xml:space="preserve"> převodník UART-USB.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3. UART připojený přes </w:t>
      </w:r>
      <w:r>
        <w:rPr>
          <w:rFonts w:cstheme="minorHAnsi"/>
          <w:color w:val="000000"/>
          <w:sz w:val="24"/>
          <w:szCs w:val="24"/>
        </w:rPr>
        <w:t>interní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převodník </w:t>
      </w:r>
      <w:r w:rsidRPr="00A14E73">
        <w:rPr>
          <w:rFonts w:cstheme="minorHAnsi"/>
          <w:color w:val="000000"/>
          <w:sz w:val="24"/>
          <w:szCs w:val="24"/>
        </w:rPr>
        <w:t>ST-Link (</w:t>
      </w:r>
      <w:r>
        <w:rPr>
          <w:rFonts w:cstheme="minorHAnsi"/>
          <w:color w:val="000000"/>
          <w:sz w:val="24"/>
          <w:szCs w:val="24"/>
        </w:rPr>
        <w:t>pouze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14E73">
        <w:rPr>
          <w:rFonts w:cstheme="minorHAnsi"/>
          <w:color w:val="000000"/>
          <w:sz w:val="24"/>
          <w:szCs w:val="24"/>
        </w:rPr>
        <w:t>Nucleo</w:t>
      </w:r>
      <w:proofErr w:type="spellEnd"/>
      <w:r w:rsidRPr="00A14E73">
        <w:rPr>
          <w:rFonts w:cstheme="minorHAnsi"/>
          <w:color w:val="000000"/>
          <w:sz w:val="24"/>
          <w:szCs w:val="24"/>
        </w:rPr>
        <w:t>) pomocí 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4. UART připojený </w:t>
      </w:r>
      <w:r>
        <w:rPr>
          <w:rFonts w:cstheme="minorHAnsi"/>
          <w:color w:val="000000"/>
          <w:sz w:val="24"/>
          <w:szCs w:val="24"/>
        </w:rPr>
        <w:t>přes</w:t>
      </w:r>
      <w:r w:rsidRPr="00A14E73">
        <w:rPr>
          <w:rFonts w:cstheme="minorHAnsi"/>
          <w:color w:val="000000"/>
          <w:sz w:val="24"/>
          <w:szCs w:val="24"/>
        </w:rPr>
        <w:t xml:space="preserve"> externí RS232-UART převodník</w:t>
      </w:r>
    </w:p>
    <w:p w14:paraId="314043EE" w14:textId="60073728" w:rsidR="00F57150" w:rsidRPr="00F57150" w:rsidRDefault="00F57150" w:rsidP="00F57150">
      <w:pPr>
        <w:pStyle w:val="Odstavecseseznamem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596FCE0A" w14:textId="621805C3" w:rsidR="00F57150" w:rsidRDefault="006B1144" w:rsidP="006B1144">
      <w:pPr>
        <w:pStyle w:val="Odstavecseseznamem"/>
        <w:spacing w:before="100" w:beforeAutospacing="1" w:after="100" w:afterAutospacing="1" w:line="240" w:lineRule="auto"/>
        <w:ind w:left="0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6EBC1379" wp14:editId="07AA83C6">
            <wp:extent cx="5715000" cy="212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E3FA" w14:textId="3D0D77ED" w:rsidR="006B1144" w:rsidRDefault="006B1144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8BEA602" w14:textId="51BE4902" w:rsidR="00582B00" w:rsidRDefault="00582B00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C03B23D" w14:textId="2A78CF82" w:rsidR="00A14E73" w:rsidRPr="00DB329C" w:rsidRDefault="00DB329C" w:rsidP="00DB329C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41EF80" wp14:editId="7791ABCD">
            <wp:extent cx="5724525" cy="2600325"/>
            <wp:effectExtent l="0" t="0" r="9525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1EFE" w14:textId="4A53BF7A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9E596EC" w14:textId="47DB88EA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C206727" w14:textId="12221D76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1D0E69F" w14:textId="062C48CB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BF13DDA" w14:textId="20DED78C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FFFD95F" w14:textId="3542DE3D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154A3FF" w14:textId="072465AD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5D50E0" w14:textId="08F46F9B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EDEAF7" w14:textId="121AF630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3173C6">
        <w:rPr>
          <w:rFonts w:cstheme="minorHAnsi"/>
          <w:b/>
          <w:bCs/>
          <w:sz w:val="28"/>
          <w:szCs w:val="28"/>
        </w:rPr>
        <w:t>Pinout</w:t>
      </w:r>
      <w:proofErr w:type="spellEnd"/>
    </w:p>
    <w:p w14:paraId="2F634D08" w14:textId="77777777" w:rsidR="00FD144A" w:rsidRDefault="00FD144A" w:rsidP="00FD144A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2D0DBE7" w14:textId="655F320C" w:rsidR="003173C6" w:rsidRDefault="003173C6" w:rsidP="006B2745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 xml:space="preserve">STM32F103C8 (Blue </w:t>
      </w:r>
      <w:proofErr w:type="spellStart"/>
      <w:r w:rsidRPr="00BD7D7F">
        <w:rPr>
          <w:rFonts w:cstheme="minorHAnsi"/>
          <w:b/>
          <w:bCs/>
          <w:sz w:val="24"/>
          <w:szCs w:val="24"/>
          <w:u w:val="single"/>
        </w:rPr>
        <w:t>Pill</w:t>
      </w:r>
      <w:proofErr w:type="spellEnd"/>
      <w:r w:rsidRPr="00BD7D7F">
        <w:rPr>
          <w:rFonts w:cstheme="minorHAnsi"/>
          <w:b/>
          <w:bCs/>
          <w:sz w:val="24"/>
          <w:szCs w:val="24"/>
          <w:u w:val="single"/>
        </w:rPr>
        <w:t>)</w:t>
      </w:r>
    </w:p>
    <w:p w14:paraId="100FF391" w14:textId="53491621" w:rsid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35E2D24C" w14:textId="77777777" w:rsidR="00EE567A" w:rsidRP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01B2A26A" w14:textId="77777777" w:rsidR="00582B00" w:rsidRDefault="00582B00" w:rsidP="00582B0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5F36E0E" w14:textId="77777777" w:rsidR="006B1144" w:rsidRDefault="006B1144" w:rsidP="006B1144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11D156" w14:textId="54375EF2" w:rsidR="00F57150" w:rsidRDefault="006B1144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16CB34BE" wp14:editId="6A5C7104">
            <wp:extent cx="4495800" cy="4047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46" cy="40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3BA9" w14:textId="66F7A2C0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52B905E" w14:textId="334E4037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023E31" w14:textId="2B6A8FD2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1C3C96" w14:textId="004D2368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540940" w14:textId="74F3A621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2392BF6" w14:textId="26584C78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47A51BD" w14:textId="039E97B4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2E9846" w14:textId="7494A4F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58AB650" w14:textId="3580CF4A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99D1483" w14:textId="0A28BC23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7C63652" w14:textId="6A1EDD0D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D131FD4" w14:textId="21B8D545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ADA75F5" w14:textId="39EC1331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0A91AD0" w14:textId="6276797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1FF877" w14:textId="438BECA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6A03CE5D" w14:textId="2F10A8FE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A190EF" w14:textId="1341FC2A" w:rsidR="00694691" w:rsidRDefault="00694691" w:rsidP="00694691">
      <w:pPr>
        <w:pStyle w:val="Odstavecseseznamem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5739AD7" w14:textId="77777777" w:rsidR="00694691" w:rsidRDefault="00694691" w:rsidP="00694691">
      <w:pPr>
        <w:pStyle w:val="Odstavecseseznamem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3778E15" w14:textId="785CFD61" w:rsidR="003173C6" w:rsidRDefault="003173C6" w:rsidP="006B2745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>STM32F303RE (Nucleo-64)</w:t>
      </w:r>
    </w:p>
    <w:p w14:paraId="24B42736" w14:textId="2E50FF76" w:rsidR="00EE567A" w:rsidRDefault="00EE567A" w:rsidP="00EE567A">
      <w:pPr>
        <w:pStyle w:val="Odstavecseseznamem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4651839" w14:textId="77777777" w:rsidR="00EE567A" w:rsidRPr="00BD7D7F" w:rsidRDefault="00EE567A" w:rsidP="00EE567A">
      <w:pPr>
        <w:pStyle w:val="Odstavecseseznamem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2A00486B" w14:textId="54F38353" w:rsidR="00F5715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05632A" wp14:editId="51E0D07D">
            <wp:extent cx="5048250" cy="5191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90" cy="51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6DF" w14:textId="057ED085" w:rsidR="00582B0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12201B" w14:textId="6B66A8F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6BE636" w14:textId="326B9C8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60CAFF" w14:textId="4D587E5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6F2AF8F" w14:textId="3745DB63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FE4806" w14:textId="6F1DC699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58D32A" w14:textId="3EA9EE9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31F144" w14:textId="4F018735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ACDD5D" w14:textId="6AB4FBD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2E7D1D" w14:textId="5E828DBC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1845B15" w14:textId="5DA72326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FC3F92" w14:textId="3B1FAAEB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8ECBBFB" w14:textId="3CF47861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CB99FF" w14:textId="50448BCE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Popis PC aplikace</w:t>
      </w:r>
    </w:p>
    <w:p w14:paraId="3FDB0466" w14:textId="77777777" w:rsidR="00F126E6" w:rsidRDefault="00F126E6" w:rsidP="00F126E6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A4CFA5D" w14:textId="74E20BF3" w:rsidR="00957FC9" w:rsidRPr="00FE3FE2" w:rsidRDefault="00582B00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Hlavní okno</w:t>
      </w:r>
    </w:p>
    <w:p w14:paraId="12A4C855" w14:textId="56A611C3" w:rsidR="00582B00" w:rsidRDefault="00582B00" w:rsidP="00582B0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C04381D" w14:textId="70B43400" w:rsidR="00582B00" w:rsidRDefault="00582B00" w:rsidP="00582B00">
      <w:pPr>
        <w:spacing w:after="0"/>
        <w:jc w:val="both"/>
        <w:rPr>
          <w:rFonts w:cstheme="minorHAnsi"/>
          <w:sz w:val="24"/>
          <w:szCs w:val="24"/>
        </w:rPr>
      </w:pPr>
      <w:r w:rsidRPr="00C64204">
        <w:rPr>
          <w:rFonts w:cstheme="minorHAnsi"/>
          <w:sz w:val="24"/>
          <w:szCs w:val="24"/>
        </w:rPr>
        <w:t>Po spuštění PC aplikace se uživatel dostane do hlavního okna s výběrem jednotlivých přístrojů. Po levé straně je seznam dostupných portů (v případě OS Windows jsou to COM porty, v případě UNIX-</w:t>
      </w:r>
      <w:proofErr w:type="spellStart"/>
      <w:r w:rsidRPr="00C64204">
        <w:rPr>
          <w:rFonts w:cstheme="minorHAnsi"/>
          <w:sz w:val="24"/>
          <w:szCs w:val="24"/>
        </w:rPr>
        <w:t>like</w:t>
      </w:r>
      <w:proofErr w:type="spellEnd"/>
      <w:r w:rsidRPr="00C64204">
        <w:rPr>
          <w:rFonts w:cstheme="minorHAnsi"/>
          <w:sz w:val="24"/>
          <w:szCs w:val="24"/>
        </w:rPr>
        <w:t xml:space="preserve"> systému jsou to </w:t>
      </w:r>
      <w:proofErr w:type="spellStart"/>
      <w:r w:rsidRPr="00C64204">
        <w:rPr>
          <w:rFonts w:cstheme="minorHAnsi"/>
          <w:sz w:val="24"/>
          <w:szCs w:val="24"/>
        </w:rPr>
        <w:t>tty</w:t>
      </w:r>
      <w:proofErr w:type="spellEnd"/>
      <w:r w:rsidRPr="00C64204">
        <w:rPr>
          <w:rFonts w:cstheme="minorHAnsi"/>
          <w:sz w:val="24"/>
          <w:szCs w:val="24"/>
        </w:rPr>
        <w:t xml:space="preserve"> porty). Uživatel vybere port a připojí se k osciloskopu. Zobrazí se tři panely na pravé straně. V horním panelu jsou informace o mikrořadiči a firmware. V prostředním panelu jsou primární přístroje a jejich parametry a ve spodním panelu jsou dostupné sekundární přístroje.</w:t>
      </w:r>
    </w:p>
    <w:p w14:paraId="4C3BDFDB" w14:textId="3007B824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32FFFEA" w14:textId="0C8D59BD" w:rsidR="00F126E6" w:rsidRDefault="00F36E8D" w:rsidP="00F36E8D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9FC164" wp14:editId="3134C96A">
            <wp:extent cx="4880127" cy="374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24" cy="37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0DF3" w14:textId="5B3217F0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6FB3FD1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V dolní liště (stavovém panelu) jsou informace o aktuální relaci, které se v ideálním případě aktualizují s periodou 10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. Latence udává dobu odezvy osciloskopu a </w:t>
      </w:r>
      <w:proofErr w:type="spellStart"/>
      <w:r w:rsidRPr="00F36E8D">
        <w:rPr>
          <w:rFonts w:cstheme="minorHAnsi"/>
          <w:sz w:val="24"/>
          <w:szCs w:val="24"/>
        </w:rPr>
        <w:t>Uptime</w:t>
      </w:r>
      <w:proofErr w:type="spellEnd"/>
      <w:r w:rsidRPr="00F36E8D">
        <w:rPr>
          <w:rFonts w:cstheme="minorHAnsi"/>
          <w:sz w:val="24"/>
          <w:szCs w:val="24"/>
        </w:rPr>
        <w:t xml:space="preserve"> udává dobu od zapnutí. Pokud je komunikace vytížena (osciloskop odesílá mnoho dat) může se latence zvýšit až na stovky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 v případě použití UART (ST-LINK).</w:t>
      </w:r>
    </w:p>
    <w:p w14:paraId="5FCBF31E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E3AA210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parametrů přístrojů:</w:t>
      </w:r>
    </w:p>
    <w:p w14:paraId="235453E2" w14:textId="7D5E6A78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vzorkovací frekvence ve vzorcích za sekundu</w:t>
      </w:r>
    </w:p>
    <w:p w14:paraId="7522B893" w14:textId="2A277C2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Mem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hloubka paměti ve vzorcích</w:t>
      </w:r>
    </w:p>
    <w:p w14:paraId="500FD770" w14:textId="73DFB45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Bits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rozlišení v bitech</w:t>
      </w:r>
    </w:p>
    <w:p w14:paraId="0AC8BD3B" w14:textId="68159603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Mode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režim přístroje (4ch 4ADC </w:t>
      </w:r>
      <w:r>
        <w:rPr>
          <w:rFonts w:cstheme="minorHAnsi"/>
          <w:sz w:val="24"/>
          <w:szCs w:val="24"/>
        </w:rPr>
        <w:t>=</w:t>
      </w:r>
      <w:r w:rsidRPr="00F36E8D">
        <w:rPr>
          <w:rFonts w:cstheme="minorHAnsi"/>
          <w:sz w:val="24"/>
          <w:szCs w:val="24"/>
        </w:rPr>
        <w:t xml:space="preserve"> 4 kanály na 4 ADC)</w:t>
      </w:r>
    </w:p>
    <w:p w14:paraId="5210363B" w14:textId="7ECF3229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Port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přiřazení portů mikrořadiče přístrojovým kanálům (C0 </w:t>
      </w:r>
      <w:r>
        <w:rPr>
          <w:rFonts w:cstheme="minorHAnsi"/>
          <w:sz w:val="24"/>
          <w:szCs w:val="24"/>
        </w:rPr>
        <w:t xml:space="preserve">= </w:t>
      </w:r>
      <w:r w:rsidRPr="00F36E8D">
        <w:rPr>
          <w:rFonts w:cstheme="minorHAnsi"/>
          <w:sz w:val="24"/>
          <w:szCs w:val="24"/>
        </w:rPr>
        <w:t>PC0)</w:t>
      </w:r>
    </w:p>
    <w:p w14:paraId="2BCD4B59" w14:textId="23497875" w:rsidR="00F126E6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431CBD">
        <w:rPr>
          <w:rFonts w:cstheme="minorHAnsi"/>
          <w:i/>
          <w:iCs/>
          <w:sz w:val="24"/>
          <w:szCs w:val="24"/>
        </w:rPr>
        <w:t xml:space="preserve">    Max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freq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maximální frekvence vstupního nebo výstupního signálu</w:t>
      </w:r>
    </w:p>
    <w:p w14:paraId="549EF0AD" w14:textId="77777777" w:rsidR="00431CBD" w:rsidRPr="00C64204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332737D" w14:textId="2CEB9CAB" w:rsidR="00582B00" w:rsidRPr="00FE3FE2" w:rsidRDefault="00582B00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Osciloskop</w:t>
      </w:r>
    </w:p>
    <w:p w14:paraId="10A6F3F8" w14:textId="6FEA343A" w:rsidR="00F36E8D" w:rsidRDefault="00F36E8D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6E28BB0" w14:textId="2DCA707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Osciloskop je stěžejní přístroj celého systému. Okno osciloskopu je rozděleno do dvou hlavních bloků. V levém bloku je interaktivní graf, pod kterým leží měřící prvky a ovladače kurzorů. V pravém bloků jsou soustředěny ty nejdůležitější ovládací prvky. Pomocné a doplňkové funkce se ovládají z horního menu. Spodní část obrazovky je vyčleněna pro stavový panel.</w:t>
      </w:r>
    </w:p>
    <w:p w14:paraId="4A492706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06CF906" w14:textId="58F6EB4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EB1581" wp14:editId="5CC4B277">
            <wp:extent cx="5724525" cy="3562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89A5" w14:textId="77777777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C39FA7F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ovládacích panelů:</w:t>
      </w:r>
    </w:p>
    <w:p w14:paraId="033236DF" w14:textId="0B6A218C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F0CCB">
        <w:rPr>
          <w:rFonts w:cstheme="minorHAnsi"/>
          <w:i/>
          <w:iCs/>
          <w:sz w:val="24"/>
          <w:szCs w:val="24"/>
        </w:rPr>
        <w:t>Hlavní panel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leží vpravo nahoře, základní režimy (Run, Stop, Single)</w:t>
      </w:r>
    </w:p>
    <w:p w14:paraId="386FC3E8" w14:textId="6D204E5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spouštění</w:t>
      </w:r>
    </w:p>
    <w:p w14:paraId="32BB6C48" w14:textId="64F4DE4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časové základny, resp. vzorkovací frekvence a paměti</w:t>
      </w:r>
    </w:p>
    <w:p w14:paraId="5B35DE32" w14:textId="03FDBF8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kanálů a jejich zisk a posun</w:t>
      </w:r>
    </w:p>
    <w:p w14:paraId="3C9A0E6A" w14:textId="51531C61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Utils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doplňkové funkce (průměrování, rozlišení, FFT)</w:t>
      </w:r>
    </w:p>
    <w:p w14:paraId="7D27C1B6" w14:textId="1D51731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kurzorů</w:t>
      </w:r>
    </w:p>
    <w:p w14:paraId="793F4EB6" w14:textId="2FD9DF24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indikátory měřených parametrů</w:t>
      </w:r>
    </w:p>
    <w:p w14:paraId="0CBB960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3775267" w14:textId="77777777" w:rsidR="00F36E8D" w:rsidRPr="00FE3FE2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FE3FE2">
        <w:rPr>
          <w:rFonts w:cstheme="minorHAnsi"/>
          <w:sz w:val="24"/>
          <w:szCs w:val="24"/>
          <w:u w:val="single"/>
        </w:rPr>
        <w:t>Hlavní panel</w:t>
      </w:r>
    </w:p>
    <w:p w14:paraId="30C97210" w14:textId="1FAF137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Podobně jako u většiny osciloskopů i EMBO disponuje 3 hlavními režimy: Run, Stop a Single. Implementace těchto režimů je inspirována stolními digitálními osciloskopy (</w:t>
      </w:r>
      <w:proofErr w:type="spellStart"/>
      <w:r w:rsidRPr="00F36E8D">
        <w:rPr>
          <w:rFonts w:cstheme="minorHAnsi"/>
          <w:sz w:val="24"/>
          <w:szCs w:val="24"/>
        </w:rPr>
        <w:t>Agilent</w:t>
      </w:r>
      <w:proofErr w:type="spellEnd"/>
      <w:r w:rsidRPr="00F36E8D">
        <w:rPr>
          <w:rFonts w:cstheme="minorHAnsi"/>
          <w:sz w:val="24"/>
          <w:szCs w:val="24"/>
        </w:rPr>
        <w:t xml:space="preserve">, </w:t>
      </w:r>
      <w:proofErr w:type="spellStart"/>
      <w:r w:rsidRPr="00F36E8D">
        <w:rPr>
          <w:rFonts w:cstheme="minorHAnsi"/>
          <w:sz w:val="24"/>
          <w:szCs w:val="24"/>
        </w:rPr>
        <w:t>Tektronix</w:t>
      </w:r>
      <w:proofErr w:type="spellEnd"/>
      <w:r w:rsidRPr="00F36E8D">
        <w:rPr>
          <w:rFonts w:cstheme="minorHAnsi"/>
          <w:sz w:val="24"/>
          <w:szCs w:val="24"/>
        </w:rPr>
        <w:t>). Režim Run je primární režim s kontinuální akvizicí dat. Režimu Stop slouží k zastavení akvizice a k analýze signálu. Speciální režim Single slouží pro zachycení jednorázového děje. Dále v tomto panelu má uživatel možnost resetovat zoom nebo celý přístroj.</w:t>
      </w:r>
    </w:p>
    <w:p w14:paraId="1A89608B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B2990DA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Trigger</w:t>
      </w:r>
      <w:proofErr w:type="spellEnd"/>
    </w:p>
    <w:p w14:paraId="4D59222F" w14:textId="41A4EE1F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Nastavení spuštění je také inspirováno stolními přístroji. Výchozí je vždy režim Auto, který kombinuje funkcionalitu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s časovým limitem, který umožňuje vidět signál ve všech případech. Dále je nastavitelná hrana spouštění (</w:t>
      </w:r>
      <w:proofErr w:type="spellStart"/>
      <w:r w:rsidRPr="00F36E8D">
        <w:rPr>
          <w:rFonts w:cstheme="minorHAnsi"/>
          <w:sz w:val="24"/>
          <w:szCs w:val="24"/>
        </w:rPr>
        <w:t>Slope</w:t>
      </w:r>
      <w:proofErr w:type="spellEnd"/>
      <w:r w:rsidRPr="00F36E8D">
        <w:rPr>
          <w:rFonts w:cstheme="minorHAnsi"/>
          <w:sz w:val="24"/>
          <w:szCs w:val="24"/>
        </w:rPr>
        <w:t>), kanál (</w:t>
      </w:r>
      <w:proofErr w:type="spellStart"/>
      <w:r w:rsidRPr="00F36E8D">
        <w:rPr>
          <w:rFonts w:cstheme="minorHAnsi"/>
          <w:sz w:val="24"/>
          <w:szCs w:val="24"/>
        </w:rPr>
        <w:t>Channel</w:t>
      </w:r>
      <w:proofErr w:type="spellEnd"/>
      <w:r w:rsidRPr="00F36E8D">
        <w:rPr>
          <w:rFonts w:cstheme="minorHAnsi"/>
          <w:sz w:val="24"/>
          <w:szCs w:val="24"/>
        </w:rPr>
        <w:t xml:space="preserve">), spouštěcí úroveň (Level) a </w:t>
      </w:r>
      <w:proofErr w:type="spellStart"/>
      <w:r w:rsidRPr="00F36E8D">
        <w:rPr>
          <w:rFonts w:cstheme="minorHAnsi"/>
          <w:sz w:val="24"/>
          <w:szCs w:val="24"/>
        </w:rPr>
        <w:t>pre-trigger</w:t>
      </w:r>
      <w:proofErr w:type="spellEnd"/>
      <w:r w:rsidRPr="00F36E8D">
        <w:rPr>
          <w:rFonts w:cstheme="minorHAnsi"/>
          <w:sz w:val="24"/>
          <w:szCs w:val="24"/>
        </w:rPr>
        <w:t xml:space="preserve">. V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a Single má uživatel možnost vynutit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, což slouží jako rychlý náhled. Indikační LED jménem </w:t>
      </w:r>
      <w:proofErr w:type="spellStart"/>
      <w:r w:rsidRPr="00F36E8D">
        <w:rPr>
          <w:rFonts w:cstheme="minorHAnsi"/>
          <w:sz w:val="24"/>
          <w:szCs w:val="24"/>
        </w:rPr>
        <w:t>Trig´d</w:t>
      </w:r>
      <w:proofErr w:type="spellEnd"/>
      <w:r w:rsidRPr="00F36E8D">
        <w:rPr>
          <w:rFonts w:cstheme="minorHAnsi"/>
          <w:sz w:val="24"/>
          <w:szCs w:val="24"/>
        </w:rPr>
        <w:t xml:space="preserve"> svítí zeleně, pokud byl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úspěšný (bliká s každou novou zprávou).</w:t>
      </w:r>
    </w:p>
    <w:p w14:paraId="6F4FE224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F0389E6" w14:textId="66A378D6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Horizontal</w:t>
      </w:r>
      <w:proofErr w:type="spellEnd"/>
    </w:p>
    <w:p w14:paraId="55CE2694" w14:textId="736AE7F2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Nastavovat horizontální parametry lze ve 2 režimech. V manuálním režimu uživatel nastavuje vzorkovací frekvenci (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a hloubku paměti na kanál (Mem). V automatickém režimu jsou tyto 2 parametry optimalizovány na základě celkové délky zobrazovaného signálu (</w:t>
      </w:r>
      <w:proofErr w:type="spellStart"/>
      <w:r w:rsidRPr="00F36E8D">
        <w:rPr>
          <w:rFonts w:cstheme="minorHAnsi"/>
          <w:sz w:val="24"/>
          <w:szCs w:val="24"/>
        </w:rPr>
        <w:t>Width</w:t>
      </w:r>
      <w:proofErr w:type="spellEnd"/>
      <w:r w:rsidRPr="00F36E8D">
        <w:rPr>
          <w:rFonts w:cstheme="minorHAnsi"/>
          <w:sz w:val="24"/>
          <w:szCs w:val="24"/>
        </w:rPr>
        <w:t xml:space="preserve">). Tento přístup byl zvolen proto, že klasická mřížka a nastavení (sekunda/dílek) zde nedává smysl, protože graf je interaktivní a uživatel s ním může libovolně </w:t>
      </w:r>
      <w:proofErr w:type="spellStart"/>
      <w:r w:rsidRPr="00F36E8D">
        <w:rPr>
          <w:rFonts w:cstheme="minorHAnsi"/>
          <w:sz w:val="24"/>
          <w:szCs w:val="24"/>
        </w:rPr>
        <w:t>zoomovat</w:t>
      </w:r>
      <w:proofErr w:type="spellEnd"/>
      <w:r w:rsidRPr="00F36E8D">
        <w:rPr>
          <w:rFonts w:cstheme="minorHAnsi"/>
          <w:sz w:val="24"/>
          <w:szCs w:val="24"/>
        </w:rPr>
        <w:t xml:space="preserve"> a hýbat. Dále jsou zobrazeny 2 důležité informace: Reálná vzorkovací frekvence (Real 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s přesností na 6 řádů je potřebná při vzorkování v ekvivalentním čase a následnému přepočtu frekvence. Maximální přípustná impedance zdrojového signálu, kterou je nutné nepřekročit pro korektní měření.</w:t>
      </w:r>
    </w:p>
    <w:p w14:paraId="675115CA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4F10B90" w14:textId="2CBDCF5C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Vertical</w:t>
      </w:r>
      <w:proofErr w:type="spellEnd"/>
    </w:p>
    <w:p w14:paraId="7E553F5E" w14:textId="18D11C8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Vertikální nastavení umožňuje zapínat jednotlivé kanály, nastavovat jejich zisk a posun.</w:t>
      </w:r>
    </w:p>
    <w:p w14:paraId="2940CDAD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9875061" w14:textId="08C8C242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Utils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431CBD">
        <w:rPr>
          <w:rFonts w:cstheme="minorHAnsi"/>
          <w:sz w:val="24"/>
          <w:szCs w:val="24"/>
          <w:u w:val="single"/>
        </w:rPr>
        <w:t>Cursors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 a </w:t>
      </w:r>
      <w:proofErr w:type="spellStart"/>
      <w:r w:rsidRPr="00431CBD">
        <w:rPr>
          <w:rFonts w:cstheme="minorHAnsi"/>
          <w:sz w:val="24"/>
          <w:szCs w:val="24"/>
          <w:u w:val="single"/>
        </w:rPr>
        <w:t>Measure</w:t>
      </w:r>
      <w:proofErr w:type="spellEnd"/>
    </w:p>
    <w:p w14:paraId="7723495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Průměrování (</w:t>
      </w:r>
      <w:proofErr w:type="spellStart"/>
      <w:r w:rsidRPr="00F36E8D">
        <w:rPr>
          <w:rFonts w:cstheme="minorHAnsi"/>
          <w:sz w:val="24"/>
          <w:szCs w:val="24"/>
        </w:rPr>
        <w:t>Average</w:t>
      </w:r>
      <w:proofErr w:type="spellEnd"/>
      <w:r w:rsidRPr="00F36E8D">
        <w:rPr>
          <w:rFonts w:cstheme="minorHAnsi"/>
          <w:sz w:val="24"/>
          <w:szCs w:val="24"/>
        </w:rPr>
        <w:t xml:space="preserve">) je vhodné pro vyhlazení </w:t>
      </w:r>
      <w:proofErr w:type="spellStart"/>
      <w:r w:rsidRPr="00F36E8D">
        <w:rPr>
          <w:rFonts w:cstheme="minorHAnsi"/>
          <w:sz w:val="24"/>
          <w:szCs w:val="24"/>
        </w:rPr>
        <w:t>zarušeného</w:t>
      </w:r>
      <w:proofErr w:type="spellEnd"/>
      <w:r w:rsidRPr="00F36E8D">
        <w:rPr>
          <w:rFonts w:cstheme="minorHAnsi"/>
          <w:sz w:val="24"/>
          <w:szCs w:val="24"/>
        </w:rPr>
        <w:t xml:space="preserve"> signálu. Případný </w:t>
      </w:r>
      <w:proofErr w:type="gramStart"/>
      <w:r w:rsidRPr="00F36E8D">
        <w:rPr>
          <w:rFonts w:cstheme="minorHAnsi"/>
          <w:sz w:val="24"/>
          <w:szCs w:val="24"/>
        </w:rPr>
        <w:t>8-bitový</w:t>
      </w:r>
      <w:proofErr w:type="gramEnd"/>
      <w:r w:rsidRPr="00F36E8D">
        <w:rPr>
          <w:rFonts w:cstheme="minorHAnsi"/>
          <w:sz w:val="24"/>
          <w:szCs w:val="24"/>
        </w:rPr>
        <w:t xml:space="preserve"> režim urychlí přenos dat na úkor snížení rozlišení a FFT zapíná režim spektrální analýzy. Kurzory (</w:t>
      </w:r>
      <w:proofErr w:type="spellStart"/>
      <w:r w:rsidRPr="00F36E8D">
        <w:rPr>
          <w:rFonts w:cstheme="minorHAnsi"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>) slouží pro měření signálu v obou osách a měřené parametry (</w:t>
      </w:r>
      <w:proofErr w:type="spellStart"/>
      <w:r w:rsidRPr="00F36E8D">
        <w:rPr>
          <w:rFonts w:cstheme="minorHAnsi"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>) představují základní informaci o signálu.</w:t>
      </w:r>
    </w:p>
    <w:p w14:paraId="1FC17FF9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F9EF596" w14:textId="60403915" w:rsidR="00A35F59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horního menu:</w:t>
      </w:r>
    </w:p>
    <w:p w14:paraId="76641F62" w14:textId="38086C9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Export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export dat ve formátu CSV, TXT nebo jako screenshot</w:t>
      </w:r>
    </w:p>
    <w:p w14:paraId="7A14EBE8" w14:textId="73DE73AB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Plot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zobrazení grafu a interpolace</w:t>
      </w:r>
    </w:p>
    <w:p w14:paraId="0FAB267C" w14:textId="47A97B5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měřených parametrů</w:t>
      </w:r>
    </w:p>
    <w:p w14:paraId="33F0189F" w14:textId="713CE1A5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FFT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natavení FFT spektrální analýzy</w:t>
      </w:r>
    </w:p>
    <w:p w14:paraId="090F256B" w14:textId="033D8D4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Math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speciálních režimů (rozdíl, XY)</w:t>
      </w:r>
    </w:p>
    <w:p w14:paraId="491C1C0F" w14:textId="58374AD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C3ECD5B" w14:textId="7058FF3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142BA31" w14:textId="17EDB70E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59451FB" w14:textId="7619BF01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4C18BBD" w14:textId="201AAD9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A829B8D" w14:textId="3F96495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3875AC8" w14:textId="7AB2608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82E0BE3" w14:textId="098ACC3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CC9687F" w14:textId="45BA960B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21B0FE5" w14:textId="7777777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8ABFDB2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16BA8FC" w14:textId="125A7D91" w:rsidR="00957FC9" w:rsidRDefault="00957FC9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Logický analyzátor</w:t>
      </w:r>
    </w:p>
    <w:p w14:paraId="348FE264" w14:textId="77777777" w:rsidR="009C6FE9" w:rsidRPr="00FE3FE2" w:rsidRDefault="009C6FE9" w:rsidP="009C6FE9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D665F44" w14:textId="55F602AA" w:rsidR="00F57150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>Logický analyzátor zprostředkovává doplňkovou funkcionalitu osciloskopu pro sledování rychlých digitálních signálů. Podobně jako osciloskop je přístroj rozdělen do dvou hlavních bloků. V levém bloku je interaktivní graf, který dynamicky zobrazuje příslušný počet kanálů, na rozdíl od osciloskopu ale pod sebou. V pravém bloků jsou hlavní ovládací prvky vycházející z osciloskopu. Doplňkové funkce se opět ovládají z horního menu. Spodní část obrazovky je vyčleněna pro stavový panel.</w:t>
      </w:r>
    </w:p>
    <w:p w14:paraId="59D12952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2F75118" w14:textId="482B0867" w:rsidR="009C6FE9" w:rsidRDefault="009C6FE9" w:rsidP="009C6FE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1A523A" wp14:editId="3926B0F6">
            <wp:extent cx="57150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3A8D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704A9B42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Většina ovládacích prvků sdílí stejnou funkčnost i design s osciloskopem. Rozdíl je u </w:t>
      </w:r>
      <w:proofErr w:type="spellStart"/>
      <w:r w:rsidRPr="009C6FE9">
        <w:rPr>
          <w:rFonts w:cstheme="minorHAnsi"/>
          <w:sz w:val="24"/>
          <w:szCs w:val="24"/>
        </w:rPr>
        <w:t>triggeru</w:t>
      </w:r>
      <w:proofErr w:type="spellEnd"/>
      <w:r w:rsidRPr="009C6FE9">
        <w:rPr>
          <w:rFonts w:cstheme="minorHAnsi"/>
          <w:sz w:val="24"/>
          <w:szCs w:val="24"/>
        </w:rPr>
        <w:t xml:space="preserve">, kde chybí spouštěcí úroveň, naopak přibyla možnost </w:t>
      </w:r>
      <w:proofErr w:type="spellStart"/>
      <w:r w:rsidRPr="009C6FE9">
        <w:rPr>
          <w:rFonts w:cstheme="minorHAnsi"/>
          <w:sz w:val="24"/>
          <w:szCs w:val="24"/>
        </w:rPr>
        <w:t>triggerovat</w:t>
      </w:r>
      <w:proofErr w:type="spellEnd"/>
      <w:r w:rsidRPr="009C6FE9">
        <w:rPr>
          <w:rFonts w:cstheme="minorHAnsi"/>
          <w:sz w:val="24"/>
          <w:szCs w:val="24"/>
        </w:rPr>
        <w:t xml:space="preserve"> na obě hrany (</w:t>
      </w:r>
      <w:proofErr w:type="spellStart"/>
      <w:r w:rsidRPr="009C6FE9">
        <w:rPr>
          <w:rFonts w:cstheme="minorHAnsi"/>
          <w:sz w:val="24"/>
          <w:szCs w:val="24"/>
        </w:rPr>
        <w:t>Both</w:t>
      </w:r>
      <w:proofErr w:type="spellEnd"/>
      <w:r w:rsidRPr="009C6FE9">
        <w:rPr>
          <w:rFonts w:cstheme="minorHAnsi"/>
          <w:sz w:val="24"/>
          <w:szCs w:val="24"/>
        </w:rPr>
        <w:t>). Dále chybí vertikální zesílení a offset, protože pro logický analyzátor nemají smysl. Podobně také chybí režim průměrování, bitové rozlišení a FFT.</w:t>
      </w:r>
    </w:p>
    <w:p w14:paraId="79332743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A7631F2" w14:textId="77777777" w:rsidR="009C6FE9" w:rsidRPr="00E26CC2" w:rsidRDefault="009C6FE9" w:rsidP="00A35F59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E26CC2">
        <w:rPr>
          <w:rFonts w:cstheme="minorHAnsi"/>
          <w:sz w:val="24"/>
          <w:szCs w:val="24"/>
          <w:u w:val="single"/>
        </w:rPr>
        <w:t>Popis ovládacích panelů:</w:t>
      </w:r>
    </w:p>
    <w:p w14:paraId="7EB03B20" w14:textId="664B6CEC" w:rsidR="009C6FE9" w:rsidRPr="009C6FE9" w:rsidRDefault="009C6FE9" w:rsidP="00A35F59">
      <w:pPr>
        <w:spacing w:after="0"/>
        <w:jc w:val="both"/>
        <w:rPr>
          <w:rFonts w:cstheme="minorHAnsi"/>
          <w:sz w:val="24"/>
          <w:szCs w:val="24"/>
        </w:rPr>
      </w:pPr>
      <w:r w:rsidRPr="00392229">
        <w:rPr>
          <w:rFonts w:cstheme="minorHAnsi"/>
          <w:i/>
          <w:iCs/>
          <w:sz w:val="24"/>
          <w:szCs w:val="24"/>
        </w:rPr>
        <w:t xml:space="preserve">    Hlavní panel</w:t>
      </w:r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leží vpravo nahoře, základní režimy (Run, Stop, Single)</w:t>
      </w:r>
    </w:p>
    <w:p w14:paraId="49D93F79" w14:textId="3B668646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Trigger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spouštění</w:t>
      </w:r>
    </w:p>
    <w:p w14:paraId="2E64E0BF" w14:textId="39CBE4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časové základny, resp. vzorkovací frekvence a paměti</w:t>
      </w:r>
    </w:p>
    <w:p w14:paraId="6F0EC66B" w14:textId="6C60E0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výběr zobrazených kanálů</w:t>
      </w:r>
    </w:p>
    <w:p w14:paraId="5815730E" w14:textId="26F36A3E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Utils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ovládání kurzorů, analýza dat (bude doplněna později)</w:t>
      </w:r>
    </w:p>
    <w:p w14:paraId="6EAF1285" w14:textId="7E943CDA" w:rsidR="00F57150" w:rsidRDefault="00F5715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7EF7A3F" w14:textId="593190E3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D9031AD" w14:textId="7FCE922F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CB1B32" w14:textId="34DF2C66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BE100D8" w14:textId="69EB678A" w:rsidR="00957FC9" w:rsidRDefault="00957FC9" w:rsidP="00E15230">
      <w:pPr>
        <w:pStyle w:val="Odstavecseseznamem"/>
        <w:numPr>
          <w:ilvl w:val="1"/>
          <w:numId w:val="1"/>
        </w:numPr>
        <w:spacing w:after="0"/>
        <w:ind w:left="284" w:hanging="284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Voltmetr</w:t>
      </w:r>
    </w:p>
    <w:p w14:paraId="06EFFC7E" w14:textId="77777777" w:rsidR="002A2BAC" w:rsidRPr="00FE3FE2" w:rsidRDefault="002A2BAC" w:rsidP="00E15230">
      <w:pPr>
        <w:pStyle w:val="Odstavecseseznamem"/>
        <w:spacing w:after="0"/>
        <w:ind w:left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25E7B0E" w14:textId="545647E3" w:rsidR="00F57150" w:rsidRDefault="002A2BAC" w:rsidP="00E15230">
      <w:pPr>
        <w:spacing w:after="0"/>
        <w:jc w:val="both"/>
        <w:rPr>
          <w:rFonts w:cstheme="minorHAnsi"/>
          <w:sz w:val="24"/>
          <w:szCs w:val="24"/>
        </w:rPr>
      </w:pPr>
      <w:r w:rsidRPr="002A2BAC">
        <w:rPr>
          <w:rFonts w:cstheme="minorHAnsi"/>
          <w:sz w:val="24"/>
          <w:szCs w:val="24"/>
        </w:rPr>
        <w:t>Voltmetr je poslední primární přístroj osciloskopu EMBO. Jeho okno je opět rozděleno na dva hlavní bloky. V levém bloku je interaktivní graf, pod kterým jsou zobrazeny měřené parametry a ovladač kurzorů. V pravém bloku jsou pod sebou 4 panely kanálů a pod nimi je hlavní ovládací panel (</w:t>
      </w:r>
      <w:proofErr w:type="spellStart"/>
      <w:r w:rsidRPr="002A2BAC">
        <w:rPr>
          <w:rFonts w:cstheme="minorHAnsi"/>
          <w:sz w:val="24"/>
          <w:szCs w:val="24"/>
        </w:rPr>
        <w:t>Settings</w:t>
      </w:r>
      <w:proofErr w:type="spellEnd"/>
      <w:r w:rsidRPr="002A2BAC">
        <w:rPr>
          <w:rFonts w:cstheme="minorHAnsi"/>
          <w:sz w:val="24"/>
          <w:szCs w:val="24"/>
        </w:rPr>
        <w:t>).</w:t>
      </w:r>
    </w:p>
    <w:p w14:paraId="0D10A171" w14:textId="77777777" w:rsidR="00A42421" w:rsidRPr="002A2BAC" w:rsidRDefault="00A42421" w:rsidP="002A2BAC">
      <w:pPr>
        <w:spacing w:after="0"/>
        <w:ind w:left="426"/>
        <w:jc w:val="both"/>
        <w:rPr>
          <w:rFonts w:cstheme="minorHAnsi"/>
          <w:sz w:val="24"/>
          <w:szCs w:val="24"/>
        </w:rPr>
      </w:pPr>
    </w:p>
    <w:p w14:paraId="4851AF7E" w14:textId="520E1496" w:rsidR="002A2BAC" w:rsidRDefault="00A42421" w:rsidP="00E15230">
      <w:pPr>
        <w:spacing w:after="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D0C37C2" wp14:editId="7A77C982">
            <wp:extent cx="5724525" cy="2905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A29A" w14:textId="74C294D5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20705AA4" w14:textId="3BC5B176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42421">
        <w:rPr>
          <w:rFonts w:cstheme="minorHAnsi"/>
          <w:sz w:val="24"/>
          <w:szCs w:val="24"/>
          <w:u w:val="single"/>
        </w:rPr>
        <w:t>Popis nastavitelných parametrů:</w:t>
      </w:r>
    </w:p>
    <w:p w14:paraId="115202DF" w14:textId="1D00C9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Scale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konstanta, kterou je na násobeno napětí kanálu</w:t>
      </w:r>
    </w:p>
    <w:p w14:paraId="1244EED2" w14:textId="31EBD831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průměrovaných hodnot (1 znamená vypnuto)</w:t>
      </w:r>
    </w:p>
    <w:p w14:paraId="798A9E8A" w14:textId="3FD1A5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r w:rsidRPr="00A42421">
        <w:rPr>
          <w:rFonts w:cstheme="minorHAnsi"/>
          <w:i/>
          <w:iCs/>
          <w:sz w:val="24"/>
          <w:szCs w:val="24"/>
        </w:rPr>
        <w:t xml:space="preserve">Plot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Points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zobrazených bodů v grafu</w:t>
      </w:r>
    </w:p>
    <w:p w14:paraId="55F1136F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1C837A8B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Vzorkovací frekvence je fixně nastavena na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 Je to dvojnásobek frekvence napětí z veřejné sítě. Pokud je vypnut režim průměrování, hodnota NPLC (</w:t>
      </w:r>
      <w:proofErr w:type="spellStart"/>
      <w:r w:rsidRPr="00A42421">
        <w:rPr>
          <w:rFonts w:cstheme="minorHAnsi"/>
          <w:sz w:val="24"/>
          <w:szCs w:val="24"/>
        </w:rPr>
        <w:t>Number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of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Power</w:t>
      </w:r>
      <w:proofErr w:type="spellEnd"/>
      <w:r w:rsidRPr="00A42421">
        <w:rPr>
          <w:rFonts w:cstheme="minorHAnsi"/>
          <w:sz w:val="24"/>
          <w:szCs w:val="24"/>
        </w:rPr>
        <w:t xml:space="preserve"> Line </w:t>
      </w:r>
      <w:proofErr w:type="spellStart"/>
      <w:r w:rsidRPr="00A42421">
        <w:rPr>
          <w:rFonts w:cstheme="minorHAnsi"/>
          <w:sz w:val="24"/>
          <w:szCs w:val="24"/>
        </w:rPr>
        <w:t>Cycles</w:t>
      </w:r>
      <w:proofErr w:type="spellEnd"/>
      <w:r w:rsidRPr="00A42421">
        <w:rPr>
          <w:rFonts w:cstheme="minorHAnsi"/>
          <w:sz w:val="24"/>
          <w:szCs w:val="24"/>
        </w:rPr>
        <w:t xml:space="preserve">) se rovná 0.5. Pokud budeme tuto hodnotu zvyšovat (zvyšováním hodnoty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), výrazně potlačíme indukovaný 50 Hz šum. Čím vyšší hodnota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, resp. NPLC, tím pomaleji voltmetr měří a tím více je potlačen šum. Režim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tedy zvyšuje přesnost při měření konstantního signálu.</w:t>
      </w:r>
    </w:p>
    <w:p w14:paraId="7B00EB94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67D493A2" w14:textId="6D5A78BC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Kromě hlavního nastavení lze využít doplňkové možnosti z horního menu, které je podobné jako u osciloskopu. Vedle standardního nastavení, jako je interpolace nebo nastavení měřených parametrů, lze např. zapnout kontinuální nahrávání do souboru (CSV nebo TXT). Zaznamenaný signál bude mít vzorkovací frekvenci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</w:t>
      </w:r>
    </w:p>
    <w:p w14:paraId="5266B2D8" w14:textId="2A35E1C5" w:rsidR="002A2BAC" w:rsidRDefault="002A2BAC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70231D9A" w14:textId="0E33916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B5D40EE" w14:textId="7390CC9D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1506A171" w14:textId="3A6C300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37AB343" w14:textId="77777777" w:rsidR="00A42421" w:rsidRPr="002A2BAC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571260E" w14:textId="6B0EC893" w:rsidR="00957FC9" w:rsidRDefault="00957FC9" w:rsidP="008F3D63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Čítač</w:t>
      </w:r>
    </w:p>
    <w:p w14:paraId="3131AD95" w14:textId="77777777" w:rsidR="00907804" w:rsidRPr="00FE3FE2" w:rsidRDefault="00907804" w:rsidP="00907804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561445ED" w14:textId="6FDB7EB5" w:rsidR="00F57150" w:rsidRDefault="00907804" w:rsidP="00907804">
      <w:pPr>
        <w:jc w:val="both"/>
        <w:rPr>
          <w:rFonts w:cstheme="minorHAnsi"/>
          <w:sz w:val="24"/>
          <w:szCs w:val="24"/>
        </w:rPr>
      </w:pPr>
      <w:r w:rsidRPr="00907804">
        <w:rPr>
          <w:rFonts w:cstheme="minorHAnsi"/>
          <w:sz w:val="24"/>
          <w:szCs w:val="24"/>
        </w:rPr>
        <w:t xml:space="preserve">Čítač je jednoduchý sekundární přístroj, který lze paralelně provozovat s ostatními přístroji. Lze nastavit režim </w:t>
      </w:r>
      <w:proofErr w:type="spellStart"/>
      <w:r w:rsidRPr="00907804">
        <w:rPr>
          <w:rFonts w:cstheme="minorHAnsi"/>
          <w:sz w:val="24"/>
          <w:szCs w:val="24"/>
        </w:rPr>
        <w:t>Slow</w:t>
      </w:r>
      <w:proofErr w:type="spellEnd"/>
      <w:r w:rsidRPr="00907804">
        <w:rPr>
          <w:rFonts w:cstheme="minorHAnsi"/>
          <w:sz w:val="24"/>
          <w:szCs w:val="24"/>
        </w:rPr>
        <w:t xml:space="preserve"> (pro signály do cca 1 MHz) a režim Fast (pro signály cca od 1 MHz). Pro pomalé signály trvá měření delší dobu. V případě že nebyl detekován signál během 2 sekund nastane </w:t>
      </w:r>
      <w:proofErr w:type="spellStart"/>
      <w:r w:rsidRPr="00907804">
        <w:rPr>
          <w:rFonts w:cstheme="minorHAnsi"/>
          <w:sz w:val="24"/>
          <w:szCs w:val="24"/>
        </w:rPr>
        <w:t>timeout</w:t>
      </w:r>
      <w:proofErr w:type="spellEnd"/>
      <w:r w:rsidRPr="00907804">
        <w:rPr>
          <w:rFonts w:cstheme="minorHAnsi"/>
          <w:sz w:val="24"/>
          <w:szCs w:val="24"/>
        </w:rPr>
        <w:t>. Při použití s osciloskopem nebo logickým analyzátorem při maximální vzorkovací frekvenci může docházet k přetížení DMA a vypadávání vzorků.</w:t>
      </w:r>
    </w:p>
    <w:p w14:paraId="5298CB95" w14:textId="77777777" w:rsidR="00907804" w:rsidRPr="00907804" w:rsidRDefault="00907804" w:rsidP="00907804">
      <w:pPr>
        <w:jc w:val="both"/>
        <w:rPr>
          <w:rFonts w:cstheme="minorHAnsi"/>
          <w:sz w:val="24"/>
          <w:szCs w:val="24"/>
        </w:rPr>
      </w:pPr>
    </w:p>
    <w:p w14:paraId="7EF9F40B" w14:textId="6E5DD896" w:rsidR="00F57150" w:rsidRDefault="00907804" w:rsidP="008B1518">
      <w:pPr>
        <w:pStyle w:val="Odstavecseseznamem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0E0F8D" wp14:editId="32472A26">
            <wp:extent cx="1988558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61" cy="184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F4CB" w14:textId="77777777" w:rsidR="00907804" w:rsidRPr="00957FC9" w:rsidRDefault="00907804" w:rsidP="00907804">
      <w:pPr>
        <w:pStyle w:val="Odstavecseseznamem"/>
        <w:spacing w:after="0"/>
        <w:ind w:left="709"/>
        <w:jc w:val="center"/>
        <w:rPr>
          <w:rFonts w:cstheme="minorHAnsi"/>
          <w:b/>
          <w:bCs/>
          <w:sz w:val="24"/>
          <w:szCs w:val="24"/>
        </w:rPr>
      </w:pPr>
    </w:p>
    <w:p w14:paraId="790EF33C" w14:textId="532C8237" w:rsidR="00957FC9" w:rsidRDefault="00957FC9" w:rsidP="008F3D63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PWM generátor</w:t>
      </w:r>
    </w:p>
    <w:p w14:paraId="6D8C6081" w14:textId="77777777" w:rsidR="00172AF1" w:rsidRPr="00172AF1" w:rsidRDefault="00172AF1" w:rsidP="00172AF1">
      <w:pPr>
        <w:pStyle w:val="Odstavecseseznamem"/>
        <w:spacing w:after="0"/>
        <w:ind w:left="709"/>
        <w:jc w:val="both"/>
        <w:rPr>
          <w:rFonts w:cstheme="minorHAnsi"/>
          <w:sz w:val="24"/>
          <w:szCs w:val="24"/>
          <w:u w:val="single"/>
        </w:rPr>
      </w:pPr>
    </w:p>
    <w:p w14:paraId="30AC0048" w14:textId="7D20E777" w:rsidR="00F57150" w:rsidRPr="00172AF1" w:rsidRDefault="00172AF1" w:rsidP="00172AF1">
      <w:pPr>
        <w:spacing w:after="0"/>
        <w:jc w:val="both"/>
        <w:rPr>
          <w:rFonts w:cstheme="minorHAnsi"/>
          <w:sz w:val="24"/>
          <w:szCs w:val="24"/>
        </w:rPr>
      </w:pPr>
      <w:r w:rsidRPr="00172AF1">
        <w:rPr>
          <w:rFonts w:cstheme="minorHAnsi"/>
          <w:sz w:val="24"/>
          <w:szCs w:val="24"/>
        </w:rPr>
        <w:t>Generátor PWM signálu existuje buď s 1 nebo 2 kanály. V případě 2 kanálů jde o synchronní generátor, který může být použit pro ovládání motorů nebo pro simulaci signálů z kvadraturního enkodéru. Frekvence se nastavuje shodná pro oba kanály. Dále lze nastavit střídu zvlášť pro kanál a offset druhého kanálu. Opět je třeba zdůraznit, že při vysokých hodnotách vzorkovací frekvence osciloskopu může docházet k nežádoucímu ovlivnění měřeného signálu.</w:t>
      </w:r>
    </w:p>
    <w:p w14:paraId="725CBB1C" w14:textId="77777777" w:rsidR="00172AF1" w:rsidRDefault="00172AF1" w:rsidP="00172AF1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377F9C60" w14:textId="4723FCC6" w:rsidR="00172AF1" w:rsidRPr="00172AF1" w:rsidRDefault="00172AF1" w:rsidP="00172AF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6B16F7D6" wp14:editId="6E10A8A2">
            <wp:extent cx="2396292" cy="30289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14" cy="304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E2A9" w14:textId="5193A5DE" w:rsidR="00957FC9" w:rsidRPr="00FE3FE2" w:rsidRDefault="00957FC9" w:rsidP="00853564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Signálový generátor</w:t>
      </w:r>
    </w:p>
    <w:p w14:paraId="7DF4EA5A" w14:textId="77777777" w:rsidR="00F57150" w:rsidRPr="00F57150" w:rsidRDefault="00F57150" w:rsidP="00F57150">
      <w:pPr>
        <w:pStyle w:val="Odstavecseseznamem"/>
        <w:rPr>
          <w:rFonts w:cstheme="minorHAnsi"/>
          <w:b/>
          <w:bCs/>
          <w:sz w:val="24"/>
          <w:szCs w:val="24"/>
        </w:rPr>
      </w:pPr>
    </w:p>
    <w:p w14:paraId="284F1C14" w14:textId="2D6E9800" w:rsidR="00F57150" w:rsidRDefault="00853564" w:rsidP="00853564">
      <w:pPr>
        <w:spacing w:after="0"/>
        <w:jc w:val="both"/>
        <w:rPr>
          <w:rFonts w:cstheme="minorHAnsi"/>
          <w:sz w:val="24"/>
          <w:szCs w:val="24"/>
        </w:rPr>
      </w:pPr>
      <w:r w:rsidRPr="00853564">
        <w:rPr>
          <w:rFonts w:cstheme="minorHAnsi"/>
          <w:sz w:val="24"/>
          <w:szCs w:val="24"/>
        </w:rPr>
        <w:t xml:space="preserve">Signálový generátor je sekundární volitelný přístroj, který využívá </w:t>
      </w:r>
      <w:proofErr w:type="gramStart"/>
      <w:r w:rsidRPr="00853564">
        <w:rPr>
          <w:rFonts w:cstheme="minorHAnsi"/>
          <w:sz w:val="24"/>
          <w:szCs w:val="24"/>
        </w:rPr>
        <w:t>12-bitové</w:t>
      </w:r>
      <w:proofErr w:type="gramEnd"/>
      <w:r w:rsidRPr="00853564">
        <w:rPr>
          <w:rFonts w:cstheme="minorHAnsi"/>
          <w:sz w:val="24"/>
          <w:szCs w:val="24"/>
        </w:rPr>
        <w:t xml:space="preserve"> DAC. Je dostupný pouze u těch mikrořadičů, které disponují DAC, jako je např. F303RE. Uživatel může nastavit frekvenci, amplitudu a ofset. U vysokých frekvencích je dynamicky snížena velikost výstupního bufferu, tedy vzorků na periodu (</w:t>
      </w:r>
      <w:proofErr w:type="spellStart"/>
      <w:r w:rsidRPr="00853564">
        <w:rPr>
          <w:rFonts w:cstheme="minorHAnsi"/>
          <w:sz w:val="24"/>
          <w:szCs w:val="24"/>
        </w:rPr>
        <w:t>Size</w:t>
      </w:r>
      <w:proofErr w:type="spellEnd"/>
      <w:r w:rsidRPr="00853564">
        <w:rPr>
          <w:rFonts w:cstheme="minorHAnsi"/>
          <w:sz w:val="24"/>
          <w:szCs w:val="24"/>
        </w:rPr>
        <w:t xml:space="preserve">), aby DAC stíhal generovat. Dále je zobrazena reálná frekvence generovaného signálu a velikost amplitudy v milivoltech. V režimu </w:t>
      </w:r>
      <w:proofErr w:type="spellStart"/>
      <w:r w:rsidRPr="00853564">
        <w:rPr>
          <w:rFonts w:cstheme="minorHAnsi"/>
          <w:sz w:val="24"/>
          <w:szCs w:val="24"/>
        </w:rPr>
        <w:t>Constant</w:t>
      </w:r>
      <w:proofErr w:type="spellEnd"/>
      <w:r w:rsidRPr="00853564">
        <w:rPr>
          <w:rFonts w:cstheme="minorHAnsi"/>
          <w:sz w:val="24"/>
          <w:szCs w:val="24"/>
        </w:rPr>
        <w:t xml:space="preserve"> se chová generátor jako zdroj napětí.</w:t>
      </w:r>
    </w:p>
    <w:p w14:paraId="548CA09B" w14:textId="1537619C" w:rsidR="00263067" w:rsidRDefault="00263067" w:rsidP="00853564">
      <w:pPr>
        <w:spacing w:after="0"/>
        <w:jc w:val="both"/>
        <w:rPr>
          <w:rFonts w:cstheme="minorHAnsi"/>
          <w:sz w:val="24"/>
          <w:szCs w:val="24"/>
        </w:rPr>
      </w:pPr>
    </w:p>
    <w:p w14:paraId="08A8677B" w14:textId="75FB315C" w:rsidR="00263067" w:rsidRDefault="00A47D16" w:rsidP="00A47D16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F285995" wp14:editId="07FDD283">
            <wp:extent cx="3600450" cy="221658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86" cy="222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96B3" w14:textId="121F29A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08E5A64" w14:textId="002E7CE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7B7EB2" w14:textId="26B82A0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2318C66" w14:textId="41E3C4A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9FCED5A" w14:textId="572A71A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5628D3" w14:textId="0E68D96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76836F4" w14:textId="24110AE1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3CDB2438" w14:textId="3E0940F3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36AF115" w14:textId="77777777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EF1A9D3" w14:textId="4F070AB1" w:rsidR="00C84260" w:rsidRDefault="00C84260" w:rsidP="00C84260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Blokový diagram firmware</w:t>
      </w:r>
    </w:p>
    <w:p w14:paraId="5C31FEC4" w14:textId="77777777" w:rsidR="00C84260" w:rsidRDefault="00C84260" w:rsidP="00C84260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0FD725" w14:textId="77777777" w:rsidR="00C84260" w:rsidRDefault="00C84260" w:rsidP="00C84260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273F7EE" w14:textId="4C96C433" w:rsidR="00C84260" w:rsidRPr="00C84260" w:rsidRDefault="00C84260" w:rsidP="00C84260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9A52E9" wp14:editId="1FC8C4B5">
            <wp:extent cx="5724525" cy="5219700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2F23" w14:textId="0F283210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4154D2F" w14:textId="103EAE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FB89D8B" w14:textId="7880B6C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CF210D1" w14:textId="6D7C183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CBAAECE" w14:textId="30D0FC2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C669D3D" w14:textId="67AB2006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AF8717B" w14:textId="1826335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C8D0254" w14:textId="189F02F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740BAC2" w14:textId="79496AD5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0945CBA" w14:textId="26B5FC0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E934635" w14:textId="62F91DA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9F40EBA" w14:textId="72E5B4B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1536EDB" w14:textId="28D0AA64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8258848" w14:textId="02EA16B7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AE67918" w14:textId="365E6ED8" w:rsidR="00C84260" w:rsidRDefault="00C84260" w:rsidP="00C84260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Třídní diagram PC aplikace</w:t>
      </w:r>
    </w:p>
    <w:p w14:paraId="5FCF3174" w14:textId="11242452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292238C" w14:textId="77777777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9C6816F" w14:textId="293CFDD7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23E2FA46" w14:textId="7629A2FB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B32F9F3" wp14:editId="24E4BCBF">
            <wp:extent cx="5724525" cy="53244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9394" w14:textId="3B7760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7499014" w14:textId="77777777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030F177E" w14:textId="77777777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B2A23C" w14:textId="496F9106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1B7F73" w14:textId="31F54AAD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2A3E97E8" w14:textId="3E565694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44478E" w14:textId="0379D99F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749E63BA" w14:textId="7B64D4E5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66485EFC" w14:textId="0170C4E3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E3DFC0C" w14:textId="77777777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7DAAED7" w14:textId="7504EADA" w:rsidR="009C537B" w:rsidRDefault="009C537B" w:rsidP="009C537B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Použité IP</w:t>
      </w:r>
    </w:p>
    <w:p w14:paraId="00792848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6" w:history="1">
        <w:r w:rsidRPr="009C537B">
          <w:rPr>
            <w:rStyle w:val="Hypertextovodkaz"/>
            <w:b/>
            <w:bCs/>
            <w:sz w:val="24"/>
            <w:szCs w:val="24"/>
          </w:rPr>
          <w:t xml:space="preserve">SCPI </w:t>
        </w:r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Parser</w:t>
        </w:r>
        <w:proofErr w:type="spellEnd"/>
      </w:hyperlink>
      <w:r w:rsidRPr="009C537B">
        <w:rPr>
          <w:sz w:val="24"/>
          <w:szCs w:val="24"/>
        </w:rPr>
        <w:t xml:space="preserve"> (Jan </w:t>
      </w:r>
      <w:proofErr w:type="spellStart"/>
      <w:r w:rsidRPr="009C537B">
        <w:rPr>
          <w:sz w:val="24"/>
          <w:szCs w:val="24"/>
        </w:rPr>
        <w:t>Breuer</w:t>
      </w:r>
      <w:proofErr w:type="spellEnd"/>
      <w:r w:rsidRPr="009C537B">
        <w:rPr>
          <w:sz w:val="24"/>
          <w:szCs w:val="24"/>
        </w:rPr>
        <w:t>)</w:t>
      </w:r>
    </w:p>
    <w:p w14:paraId="430B136B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7" w:history="1"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FreeRTOS</w:t>
        </w:r>
        <w:proofErr w:type="spellEnd"/>
      </w:hyperlink>
    </w:p>
    <w:p w14:paraId="1AF4D1BB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8" w:history="1">
        <w:r w:rsidRPr="009C537B">
          <w:rPr>
            <w:rStyle w:val="Hypertextovodkaz"/>
            <w:b/>
            <w:bCs/>
            <w:sz w:val="24"/>
            <w:szCs w:val="24"/>
          </w:rPr>
          <w:t xml:space="preserve">SEGGER </w:t>
        </w:r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SystemView</w:t>
        </w:r>
        <w:proofErr w:type="spellEnd"/>
      </w:hyperlink>
    </w:p>
    <w:p w14:paraId="3D1EBA6A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9" w:history="1"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QCustomPlot</w:t>
        </w:r>
        <w:proofErr w:type="spellEnd"/>
      </w:hyperlink>
    </w:p>
    <w:p w14:paraId="5EE25949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0" w:history="1">
        <w:r w:rsidRPr="009C537B">
          <w:rPr>
            <w:rStyle w:val="Hypertextovodkaz"/>
            <w:b/>
            <w:bCs/>
            <w:sz w:val="24"/>
            <w:szCs w:val="24"/>
          </w:rPr>
          <w:t>FFTW3</w:t>
        </w:r>
      </w:hyperlink>
    </w:p>
    <w:p w14:paraId="2C882B20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1" w:history="1"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qBreakpad</w:t>
        </w:r>
        <w:proofErr w:type="spellEnd"/>
      </w:hyperlink>
    </w:p>
    <w:p w14:paraId="7EEB29C9" w14:textId="77777777" w:rsidR="009C537B" w:rsidRPr="009C537B" w:rsidRDefault="009C537B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2" w:history="1">
        <w:r w:rsidRPr="009C537B">
          <w:rPr>
            <w:rStyle w:val="Hypertextovodkaz"/>
            <w:b/>
            <w:bCs/>
            <w:sz w:val="24"/>
            <w:szCs w:val="24"/>
          </w:rPr>
          <w:t xml:space="preserve">Google </w:t>
        </w:r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Breakpad</w:t>
        </w:r>
        <w:proofErr w:type="spellEnd"/>
      </w:hyperlink>
    </w:p>
    <w:p w14:paraId="6695B40D" w14:textId="297C9248" w:rsidR="009C537B" w:rsidRPr="00BD6F32" w:rsidRDefault="009C537B" w:rsidP="00BD6F32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3" w:history="1">
        <w:proofErr w:type="spellStart"/>
        <w:r w:rsidRPr="009C537B">
          <w:rPr>
            <w:rStyle w:val="Hypertextovodkaz"/>
            <w:b/>
            <w:bCs/>
            <w:sz w:val="24"/>
            <w:szCs w:val="24"/>
          </w:rPr>
          <w:t>QSimpleUpdater</w:t>
        </w:r>
        <w:proofErr w:type="spellEnd"/>
      </w:hyperlink>
      <w:bookmarkStart w:id="0" w:name="_GoBack"/>
      <w:bookmarkEnd w:id="0"/>
    </w:p>
    <w:sectPr w:rsidR="009C537B" w:rsidRPr="00BD6F32" w:rsidSect="00DB329C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1B5156" w14:textId="77777777" w:rsidR="00592B89" w:rsidRDefault="00592B89" w:rsidP="00DB329C">
      <w:pPr>
        <w:spacing w:after="0" w:line="240" w:lineRule="auto"/>
      </w:pPr>
      <w:r>
        <w:separator/>
      </w:r>
    </w:p>
  </w:endnote>
  <w:endnote w:type="continuationSeparator" w:id="0">
    <w:p w14:paraId="6BCA7ED8" w14:textId="77777777" w:rsidR="00592B89" w:rsidRDefault="00592B89" w:rsidP="00DB3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altName w:val="Calibri"/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96290891"/>
      <w:docPartObj>
        <w:docPartGallery w:val="Page Numbers (Bottom of Page)"/>
        <w:docPartUnique/>
      </w:docPartObj>
    </w:sdtPr>
    <w:sdtEndPr/>
    <w:sdtContent>
      <w:p w14:paraId="529A0DDB" w14:textId="0F37657A" w:rsidR="00DB329C" w:rsidRDefault="00DB329C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5D95E7" w14:textId="77777777" w:rsidR="00DB329C" w:rsidRDefault="00DB329C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97B165" w14:textId="77777777" w:rsidR="00592B89" w:rsidRDefault="00592B89" w:rsidP="00DB329C">
      <w:pPr>
        <w:spacing w:after="0" w:line="240" w:lineRule="auto"/>
      </w:pPr>
      <w:r>
        <w:separator/>
      </w:r>
    </w:p>
  </w:footnote>
  <w:footnote w:type="continuationSeparator" w:id="0">
    <w:p w14:paraId="5BD0F432" w14:textId="77777777" w:rsidR="00592B89" w:rsidRDefault="00592B89" w:rsidP="00DB3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EAA4D" w14:textId="17F78572" w:rsidR="00DB329C" w:rsidRPr="00465521" w:rsidRDefault="00DB329C">
    <w:pPr>
      <w:pStyle w:val="Zhlav"/>
      <w:rPr>
        <w:color w:val="A6A6A6" w:themeColor="background1" w:themeShade="A6"/>
      </w:rPr>
    </w:pPr>
    <w:r w:rsidRPr="00465521">
      <w:rPr>
        <w:color w:val="A6A6A6" w:themeColor="background1" w:themeShade="A6"/>
      </w:rPr>
      <w:t>Jakub Pařez, ČVUT FEL, Katedra měření</w:t>
    </w:r>
    <w:r w:rsidRPr="00465521">
      <w:rPr>
        <w:color w:val="A6A6A6" w:themeColor="background1" w:themeShade="A6"/>
      </w:rPr>
      <w:ptab w:relativeTo="margin" w:alignment="center" w:leader="none"/>
    </w:r>
    <w:r w:rsidRPr="00465521">
      <w:rPr>
        <w:color w:val="A6A6A6" w:themeColor="background1" w:themeShade="A6"/>
      </w:rPr>
      <w:ptab w:relativeTo="margin" w:alignment="right" w:leader="none"/>
    </w:r>
    <w:r w:rsidRPr="00465521">
      <w:rPr>
        <w:color w:val="A6A6A6" w:themeColor="background1" w:themeShade="A6"/>
      </w:rPr>
      <w:t>23.6.2021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AA685D"/>
    <w:multiLevelType w:val="hybridMultilevel"/>
    <w:tmpl w:val="B40E2BE0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B3F2455"/>
    <w:multiLevelType w:val="multilevel"/>
    <w:tmpl w:val="23386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3C6"/>
    <w:rsid w:val="00003493"/>
    <w:rsid w:val="00043A11"/>
    <w:rsid w:val="000C02DB"/>
    <w:rsid w:val="00172AF1"/>
    <w:rsid w:val="001C794F"/>
    <w:rsid w:val="00263067"/>
    <w:rsid w:val="002A2BAC"/>
    <w:rsid w:val="002C736E"/>
    <w:rsid w:val="003173C6"/>
    <w:rsid w:val="0035246C"/>
    <w:rsid w:val="00392229"/>
    <w:rsid w:val="003E315E"/>
    <w:rsid w:val="00431CBD"/>
    <w:rsid w:val="00465521"/>
    <w:rsid w:val="004F3566"/>
    <w:rsid w:val="00541ABC"/>
    <w:rsid w:val="00581078"/>
    <w:rsid w:val="00582B00"/>
    <w:rsid w:val="00592B89"/>
    <w:rsid w:val="006004AC"/>
    <w:rsid w:val="00651B5F"/>
    <w:rsid w:val="00694691"/>
    <w:rsid w:val="006B1144"/>
    <w:rsid w:val="006B2745"/>
    <w:rsid w:val="00722316"/>
    <w:rsid w:val="00815967"/>
    <w:rsid w:val="00853564"/>
    <w:rsid w:val="008A3C37"/>
    <w:rsid w:val="008B1518"/>
    <w:rsid w:val="008F3D63"/>
    <w:rsid w:val="00907804"/>
    <w:rsid w:val="00944520"/>
    <w:rsid w:val="00957FC9"/>
    <w:rsid w:val="009C537B"/>
    <w:rsid w:val="009C6FE9"/>
    <w:rsid w:val="00A14E73"/>
    <w:rsid w:val="00A35F59"/>
    <w:rsid w:val="00A42421"/>
    <w:rsid w:val="00A4718C"/>
    <w:rsid w:val="00A47D16"/>
    <w:rsid w:val="00A64EE6"/>
    <w:rsid w:val="00AE471C"/>
    <w:rsid w:val="00B220F7"/>
    <w:rsid w:val="00B26D0E"/>
    <w:rsid w:val="00BD6F32"/>
    <w:rsid w:val="00BD7D7F"/>
    <w:rsid w:val="00BE0937"/>
    <w:rsid w:val="00C16BFC"/>
    <w:rsid w:val="00C64204"/>
    <w:rsid w:val="00C84260"/>
    <w:rsid w:val="00CA55D3"/>
    <w:rsid w:val="00D47FD6"/>
    <w:rsid w:val="00D8653A"/>
    <w:rsid w:val="00DB329C"/>
    <w:rsid w:val="00DC76DD"/>
    <w:rsid w:val="00DD0608"/>
    <w:rsid w:val="00DE36ED"/>
    <w:rsid w:val="00E1473F"/>
    <w:rsid w:val="00E15230"/>
    <w:rsid w:val="00E239A6"/>
    <w:rsid w:val="00E26CC2"/>
    <w:rsid w:val="00E82939"/>
    <w:rsid w:val="00E90956"/>
    <w:rsid w:val="00EA00F8"/>
    <w:rsid w:val="00EE567A"/>
    <w:rsid w:val="00EF0CCB"/>
    <w:rsid w:val="00F126E6"/>
    <w:rsid w:val="00F36E8D"/>
    <w:rsid w:val="00F57150"/>
    <w:rsid w:val="00F95E15"/>
    <w:rsid w:val="00FD144A"/>
    <w:rsid w:val="00FE3FE2"/>
    <w:rsid w:val="00FF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C1253C"/>
  <w14:defaultImageDpi w14:val="32767"/>
  <w15:chartTrackingRefBased/>
  <w15:docId w15:val="{7BBAF9A7-DCBB-4B6A-A357-DBE3A048C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2">
    <w:name w:val="heading 2"/>
    <w:basedOn w:val="Normln"/>
    <w:link w:val="Nadpis2Char"/>
    <w:uiPriority w:val="9"/>
    <w:qFormat/>
    <w:rsid w:val="003173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36E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Hypertextovodkaz">
    <w:name w:val="Hyperlink"/>
    <w:basedOn w:val="Standardnpsmoodstavce"/>
    <w:uiPriority w:val="99"/>
    <w:unhideWhenUsed/>
    <w:rsid w:val="003173C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3173C6"/>
    <w:rPr>
      <w:color w:val="605E5C"/>
      <w:shd w:val="clear" w:color="auto" w:fill="E1DFDD"/>
    </w:rPr>
  </w:style>
  <w:style w:type="paragraph" w:styleId="Odstavecseseznamem">
    <w:name w:val="List Paragraph"/>
    <w:basedOn w:val="Normln"/>
    <w:uiPriority w:val="34"/>
    <w:qFormat/>
    <w:rsid w:val="003173C6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3173C6"/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36E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viiyi">
    <w:name w:val="viiyi"/>
    <w:basedOn w:val="Standardnpsmoodstavce"/>
    <w:rsid w:val="00C84260"/>
  </w:style>
  <w:style w:type="character" w:customStyle="1" w:styleId="jlqj4b">
    <w:name w:val="jlqj4b"/>
    <w:basedOn w:val="Standardnpsmoodstavce"/>
    <w:rsid w:val="00C84260"/>
  </w:style>
  <w:style w:type="paragraph" w:styleId="Zhlav">
    <w:name w:val="header"/>
    <w:basedOn w:val="Normln"/>
    <w:link w:val="Zhlav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B329C"/>
  </w:style>
  <w:style w:type="paragraph" w:styleId="Zpat">
    <w:name w:val="footer"/>
    <w:basedOn w:val="Normln"/>
    <w:link w:val="Zpat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B329C"/>
  </w:style>
  <w:style w:type="character" w:styleId="Siln">
    <w:name w:val="Strong"/>
    <w:basedOn w:val="Standardnpsmoodstavce"/>
    <w:uiPriority w:val="22"/>
    <w:qFormat/>
    <w:rsid w:val="009C53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j123b567/scpi-parser" TargetMode="Externa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alex-spataru/QSimpleUpda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qcustomplo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github.com/google/breakpad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segger.com/products/development-tools/systemview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thub.com/parezj/EMBO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ithub.com/buzzySmile/qBreakpad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jakubparez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s://www.freertos.org/" TargetMode="External"/><Relationship Id="rId30" Type="http://schemas.openxmlformats.org/officeDocument/2006/relationships/hyperlink" Target="http://www.fftw.org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0F5917-4571-40AF-A4BF-5D9A21DF2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14</Pages>
  <Words>1476</Words>
  <Characters>8773</Characters>
  <Application>Microsoft Office Word</Application>
  <DocSecurity>0</DocSecurity>
  <Lines>350</Lines>
  <Paragraphs>94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Parez, Jakub</dc:creator>
  <cp:keywords/>
  <dc:description/>
  <cp:lastModifiedBy>Jakub Pařez</cp:lastModifiedBy>
  <cp:revision>71</cp:revision>
  <dcterms:created xsi:type="dcterms:W3CDTF">2021-06-02T11:16:00Z</dcterms:created>
  <dcterms:modified xsi:type="dcterms:W3CDTF">2021-06-23T21:07:00Z</dcterms:modified>
</cp:coreProperties>
</file>